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EC" w:rsidRDefault="005E53EC"/>
    <w:p w:rsidR="002A0629" w:rsidRPr="002A0629" w:rsidRDefault="002A0629" w:rsidP="002A06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A0629">
        <w:rPr>
          <w:rFonts w:ascii="Calibri" w:hAnsi="Calibri" w:cs="Calibri"/>
          <w:sz w:val="28"/>
          <w:szCs w:val="28"/>
        </w:rPr>
        <w:t>Предоставление гражданам социальных выплат осуществляется в следующей очередности:</w:t>
      </w:r>
    </w:p>
    <w:p w:rsidR="002A0629" w:rsidRPr="002A0629" w:rsidRDefault="002A0629" w:rsidP="002A062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proofErr w:type="gramStart"/>
      <w:r w:rsidRPr="002A0629">
        <w:rPr>
          <w:rFonts w:ascii="Calibri" w:hAnsi="Calibri" w:cs="Calibri"/>
          <w:sz w:val="28"/>
          <w:szCs w:val="28"/>
        </w:rPr>
        <w:t>а) граждане,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территориях, а также работающие в организациях независимо от их организационно-правовой формы, осуществляющих ветеринарную деятельность для сельскохозяйственных животных, изъявившие желание улучшить жилищные условия путем строительства жилого дома или участия в долевом строительстве жилых домов (квартир);</w:t>
      </w:r>
      <w:proofErr w:type="gramEnd"/>
    </w:p>
    <w:p w:rsidR="002A0629" w:rsidRPr="002A0629" w:rsidRDefault="002A0629" w:rsidP="002A062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2A0629">
        <w:rPr>
          <w:rFonts w:ascii="Calibri" w:hAnsi="Calibri" w:cs="Calibri"/>
          <w:sz w:val="28"/>
          <w:szCs w:val="28"/>
        </w:rPr>
        <w:t>б) граждане,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территориях, изъявившие желание улучшить жилищные условия путем строительства жилого дома или участия в долевом строительстве жилых домов (квартир);</w:t>
      </w:r>
    </w:p>
    <w:p w:rsidR="002A0629" w:rsidRPr="002A0629" w:rsidRDefault="002A0629" w:rsidP="002A062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2A0629">
        <w:rPr>
          <w:rFonts w:ascii="Calibri" w:hAnsi="Calibri" w:cs="Calibri"/>
          <w:sz w:val="28"/>
          <w:szCs w:val="28"/>
        </w:rPr>
        <w:t>в) граждане,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территориях, а также работающие в организациях независимо от их организационно-правовой формы, осуществляющих ветеринарную деятельность для сельскохозяйственных животных, изъявившие желание улучшить жилищные условия путем приобретения жилых помещений;</w:t>
      </w:r>
    </w:p>
    <w:p w:rsidR="002A0629" w:rsidRPr="002A0629" w:rsidRDefault="002A0629" w:rsidP="002A062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2A0629">
        <w:rPr>
          <w:rFonts w:ascii="Calibri" w:hAnsi="Calibri" w:cs="Calibri"/>
          <w:sz w:val="28"/>
          <w:szCs w:val="28"/>
        </w:rPr>
        <w:t>г) граждане,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территориях, изъявившие желание улучшить жилищные условия путем приобретения жилых помещений.</w:t>
      </w:r>
    </w:p>
    <w:p w:rsidR="002A0629" w:rsidRDefault="002A0629" w:rsidP="002A06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2A0629" w:rsidRDefault="002A0629" w:rsidP="002A06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каждой из указанных групп граждан очередность определяется в хронологическом порядке по дате подачи заявления с пакетом документов с учетом первоочередного предоставления социальных выплат гражданам, имеющим 3 и более детей.</w:t>
      </w:r>
    </w:p>
    <w:p w:rsidR="002A0629" w:rsidRPr="002A0629" w:rsidRDefault="002A0629">
      <w:pPr>
        <w:rPr>
          <w:sz w:val="28"/>
          <w:szCs w:val="28"/>
        </w:rPr>
      </w:pPr>
    </w:p>
    <w:sectPr w:rsidR="002A0629" w:rsidRPr="002A0629" w:rsidSect="005E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A0629"/>
    <w:rsid w:val="002A0629"/>
    <w:rsid w:val="005E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2021-09-08T12:28:00Z</dcterms:created>
  <dcterms:modified xsi:type="dcterms:W3CDTF">2021-09-08T12:35:00Z</dcterms:modified>
</cp:coreProperties>
</file>